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38" w:rsidRPr="00754924" w:rsidRDefault="00D22C38" w:rsidP="00D22930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الا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 xml:space="preserve">سم : </w:t>
      </w:r>
      <w:r w:rsidR="00D22930">
        <w:rPr>
          <w:rFonts w:hint="cs"/>
          <w:b/>
          <w:bCs/>
          <w:sz w:val="32"/>
          <w:szCs w:val="32"/>
          <w:rtl/>
        </w:rPr>
        <w:t>حسن يحيى باقر محمد امين الحيدري</w:t>
      </w:r>
      <w:r w:rsidR="00754924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="00754924">
        <w:rPr>
          <w:noProof/>
        </w:rPr>
        <w:drawing>
          <wp:inline distT="0" distB="0" distL="0" distR="0" wp14:anchorId="57B6ACC1" wp14:editId="69DC09C2">
            <wp:extent cx="2962275" cy="29146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5646" cy="291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38" w:rsidRDefault="00D22C38" w:rsidP="00D22C38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الجنسية : عراقي</w:t>
      </w:r>
    </w:p>
    <w:p w:rsidR="00D22C38" w:rsidRDefault="00D22C38" w:rsidP="00D22930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محل وتاريخ الولادة : واسط / </w:t>
      </w:r>
      <w:r w:rsidR="00D22930">
        <w:rPr>
          <w:rFonts w:hint="cs"/>
          <w:b/>
          <w:bCs/>
          <w:sz w:val="32"/>
          <w:szCs w:val="32"/>
          <w:rtl/>
        </w:rPr>
        <w:t>الحي</w:t>
      </w:r>
      <w:r>
        <w:rPr>
          <w:rFonts w:hint="cs"/>
          <w:b/>
          <w:bCs/>
          <w:sz w:val="32"/>
          <w:szCs w:val="32"/>
          <w:rtl/>
        </w:rPr>
        <w:t xml:space="preserve"> / </w:t>
      </w:r>
      <w:r w:rsidR="00D22930">
        <w:rPr>
          <w:rFonts w:hint="cs"/>
          <w:b/>
          <w:bCs/>
          <w:sz w:val="32"/>
          <w:szCs w:val="32"/>
          <w:rtl/>
        </w:rPr>
        <w:t>25</w:t>
      </w:r>
      <w:r>
        <w:rPr>
          <w:rFonts w:hint="cs"/>
          <w:b/>
          <w:bCs/>
          <w:sz w:val="32"/>
          <w:szCs w:val="32"/>
          <w:rtl/>
        </w:rPr>
        <w:t>/</w:t>
      </w:r>
      <w:r w:rsidR="00D22930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>/19</w:t>
      </w:r>
      <w:r w:rsidR="00D22930">
        <w:rPr>
          <w:rFonts w:hint="cs"/>
          <w:b/>
          <w:bCs/>
          <w:sz w:val="32"/>
          <w:szCs w:val="32"/>
          <w:rtl/>
        </w:rPr>
        <w:t>71</w:t>
      </w:r>
    </w:p>
    <w:p w:rsidR="00D22C38" w:rsidRDefault="00D22C38" w:rsidP="00D22930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الحالة الاجتماعية</w:t>
      </w:r>
      <w:r w:rsidR="00EF103A">
        <w:rPr>
          <w:rFonts w:hint="cs"/>
          <w:b/>
          <w:bCs/>
          <w:sz w:val="32"/>
          <w:szCs w:val="32"/>
          <w:rtl/>
        </w:rPr>
        <w:t xml:space="preserve"> وعدد الاطفال</w:t>
      </w:r>
      <w:r>
        <w:rPr>
          <w:rFonts w:hint="cs"/>
          <w:b/>
          <w:bCs/>
          <w:sz w:val="32"/>
          <w:szCs w:val="32"/>
          <w:rtl/>
        </w:rPr>
        <w:t xml:space="preserve"> : متزوج </w:t>
      </w:r>
      <w:r w:rsidR="00EF103A">
        <w:rPr>
          <w:b/>
          <w:bCs/>
          <w:sz w:val="32"/>
          <w:szCs w:val="32"/>
          <w:rtl/>
        </w:rPr>
        <w:t>–</w:t>
      </w:r>
      <w:r w:rsidR="00EF103A">
        <w:rPr>
          <w:rFonts w:hint="cs"/>
          <w:b/>
          <w:bCs/>
          <w:sz w:val="32"/>
          <w:szCs w:val="32"/>
          <w:rtl/>
        </w:rPr>
        <w:t xml:space="preserve"> لدي (</w:t>
      </w:r>
      <w:r w:rsidR="00D22930">
        <w:rPr>
          <w:rFonts w:hint="cs"/>
          <w:b/>
          <w:bCs/>
          <w:sz w:val="32"/>
          <w:szCs w:val="32"/>
          <w:rtl/>
        </w:rPr>
        <w:t>4) اولاد</w:t>
      </w:r>
    </w:p>
    <w:p w:rsidR="00EF103A" w:rsidRDefault="00EF103A" w:rsidP="00D22930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العمر : </w:t>
      </w:r>
      <w:r w:rsidR="00D22930">
        <w:rPr>
          <w:rFonts w:hint="cs"/>
          <w:b/>
          <w:bCs/>
          <w:sz w:val="32"/>
          <w:szCs w:val="32"/>
          <w:rtl/>
        </w:rPr>
        <w:t>46</w:t>
      </w:r>
      <w:r w:rsidR="0010642F">
        <w:rPr>
          <w:rFonts w:hint="cs"/>
          <w:b/>
          <w:bCs/>
          <w:sz w:val="32"/>
          <w:szCs w:val="32"/>
          <w:rtl/>
        </w:rPr>
        <w:t xml:space="preserve"> سنة </w:t>
      </w:r>
    </w:p>
    <w:p w:rsidR="00D22C38" w:rsidRDefault="00D22C38" w:rsidP="00D22C38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العنوان : محافظة</w:t>
      </w:r>
      <w:r w:rsidR="00D22930">
        <w:rPr>
          <w:rFonts w:hint="cs"/>
          <w:b/>
          <w:bCs/>
          <w:sz w:val="32"/>
          <w:szCs w:val="32"/>
          <w:rtl/>
        </w:rPr>
        <w:t xml:space="preserve"> واسط / مركز الكوت / دور المعهد التقني كوت </w:t>
      </w:r>
    </w:p>
    <w:p w:rsidR="00D22C38" w:rsidRDefault="00D22C38" w:rsidP="00D22930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رقم الهاتف : </w:t>
      </w:r>
      <w:r w:rsidR="00D22930">
        <w:rPr>
          <w:rFonts w:hint="cs"/>
          <w:b/>
          <w:bCs/>
          <w:sz w:val="32"/>
          <w:szCs w:val="32"/>
          <w:rtl/>
        </w:rPr>
        <w:t>07801324585</w:t>
      </w:r>
    </w:p>
    <w:p w:rsidR="00D22C38" w:rsidRPr="00AB425F" w:rsidRDefault="00D22C38" w:rsidP="00AB425F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البريد الالكتروني : </w:t>
      </w:r>
      <w:r w:rsidR="00AB425F" w:rsidRPr="00AB425F">
        <w:rPr>
          <w:b/>
          <w:bCs/>
          <w:sz w:val="32"/>
          <w:szCs w:val="32"/>
        </w:rPr>
        <w:t>hasan.yahya.baqir@gmail.com</w:t>
      </w:r>
    </w:p>
    <w:p w:rsidR="00D22C38" w:rsidRDefault="00D22C38" w:rsidP="00D22C38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المؤهلات العلمية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478"/>
        <w:gridCol w:w="2331"/>
        <w:gridCol w:w="2625"/>
        <w:gridCol w:w="2478"/>
      </w:tblGrid>
      <w:tr w:rsidR="0010642F" w:rsidTr="0010642F">
        <w:tc>
          <w:tcPr>
            <w:tcW w:w="2478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الشهادة </w:t>
            </w:r>
          </w:p>
        </w:tc>
        <w:tc>
          <w:tcPr>
            <w:tcW w:w="2331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 او المعهد</w:t>
            </w:r>
          </w:p>
        </w:tc>
        <w:tc>
          <w:tcPr>
            <w:tcW w:w="2625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2478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الفترة </w:t>
            </w:r>
          </w:p>
        </w:tc>
      </w:tr>
      <w:tr w:rsidR="0010642F" w:rsidTr="0010642F">
        <w:tc>
          <w:tcPr>
            <w:tcW w:w="2478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الدبلوم الفني </w:t>
            </w:r>
          </w:p>
        </w:tc>
        <w:tc>
          <w:tcPr>
            <w:tcW w:w="2331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المعهد التقني كوت </w:t>
            </w:r>
          </w:p>
        </w:tc>
        <w:tc>
          <w:tcPr>
            <w:tcW w:w="2625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تقنيات محاسبة </w:t>
            </w:r>
          </w:p>
        </w:tc>
        <w:tc>
          <w:tcPr>
            <w:tcW w:w="2478" w:type="dxa"/>
          </w:tcPr>
          <w:p w:rsidR="0010642F" w:rsidRDefault="00D22930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1995-1996</w:t>
            </w:r>
          </w:p>
        </w:tc>
      </w:tr>
      <w:tr w:rsidR="0010642F" w:rsidTr="0010642F">
        <w:tc>
          <w:tcPr>
            <w:tcW w:w="2478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البكالوريوس </w:t>
            </w:r>
          </w:p>
        </w:tc>
        <w:tc>
          <w:tcPr>
            <w:tcW w:w="2331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جامعة واسط </w:t>
            </w:r>
          </w:p>
        </w:tc>
        <w:tc>
          <w:tcPr>
            <w:tcW w:w="2625" w:type="dxa"/>
          </w:tcPr>
          <w:p w:rsidR="0010642F" w:rsidRDefault="00D22930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علوم اقتصادية</w:t>
            </w:r>
          </w:p>
        </w:tc>
        <w:tc>
          <w:tcPr>
            <w:tcW w:w="2478" w:type="dxa"/>
          </w:tcPr>
          <w:p w:rsidR="0010642F" w:rsidRDefault="00D22930" w:rsidP="00D22930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</w:t>
            </w:r>
            <w:r w:rsidR="0010642F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2011</w:t>
            </w:r>
          </w:p>
        </w:tc>
      </w:tr>
      <w:tr w:rsidR="0010642F" w:rsidTr="0010642F">
        <w:tc>
          <w:tcPr>
            <w:tcW w:w="2478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الماجستير </w:t>
            </w:r>
          </w:p>
        </w:tc>
        <w:tc>
          <w:tcPr>
            <w:tcW w:w="2331" w:type="dxa"/>
          </w:tcPr>
          <w:p w:rsidR="0010642F" w:rsidRDefault="00D22930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واسط</w:t>
            </w:r>
          </w:p>
        </w:tc>
        <w:tc>
          <w:tcPr>
            <w:tcW w:w="2625" w:type="dxa"/>
          </w:tcPr>
          <w:p w:rsidR="0010642F" w:rsidRDefault="00D22930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اقتصاد زراعي </w:t>
            </w:r>
          </w:p>
        </w:tc>
        <w:tc>
          <w:tcPr>
            <w:tcW w:w="2478" w:type="dxa"/>
          </w:tcPr>
          <w:p w:rsidR="0010642F" w:rsidRDefault="0010642F" w:rsidP="00EF103A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2014-2015</w:t>
            </w:r>
          </w:p>
        </w:tc>
      </w:tr>
    </w:tbl>
    <w:p w:rsidR="00EF103A" w:rsidRDefault="00EF103A" w:rsidP="00EF103A">
      <w:pPr>
        <w:spacing w:line="360" w:lineRule="auto"/>
        <w:rPr>
          <w:b/>
          <w:bCs/>
          <w:sz w:val="32"/>
          <w:szCs w:val="32"/>
          <w:rtl/>
        </w:rPr>
      </w:pPr>
    </w:p>
    <w:p w:rsidR="0010642F" w:rsidRDefault="0010642F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المهام الادارية : </w:t>
      </w:r>
    </w:p>
    <w:p w:rsidR="0010642F" w:rsidRDefault="0010642F" w:rsidP="00D22930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 w:rsidR="00D22930">
        <w:rPr>
          <w:b/>
          <w:bCs/>
          <w:sz w:val="32"/>
          <w:szCs w:val="32"/>
          <w:rtl/>
        </w:rPr>
        <w:t>–</w:t>
      </w:r>
      <w:r w:rsidR="00D22930">
        <w:rPr>
          <w:rFonts w:hint="cs"/>
          <w:b/>
          <w:bCs/>
          <w:sz w:val="32"/>
          <w:szCs w:val="32"/>
          <w:rtl/>
        </w:rPr>
        <w:t>مسؤول مالية</w:t>
      </w:r>
      <w:r>
        <w:rPr>
          <w:rFonts w:hint="cs"/>
          <w:b/>
          <w:bCs/>
          <w:sz w:val="32"/>
          <w:szCs w:val="32"/>
          <w:rtl/>
        </w:rPr>
        <w:t xml:space="preserve">     2 </w:t>
      </w:r>
      <w:r>
        <w:rPr>
          <w:b/>
          <w:bCs/>
          <w:sz w:val="32"/>
          <w:szCs w:val="32"/>
          <w:rtl/>
        </w:rPr>
        <w:t>–</w:t>
      </w:r>
      <w:r w:rsidR="00D22930">
        <w:rPr>
          <w:rFonts w:hint="cs"/>
          <w:b/>
          <w:bCs/>
          <w:sz w:val="32"/>
          <w:szCs w:val="32"/>
          <w:rtl/>
        </w:rPr>
        <w:t xml:space="preserve"> مسؤول قانونية</w:t>
      </w:r>
      <w:r>
        <w:rPr>
          <w:rFonts w:hint="cs"/>
          <w:b/>
          <w:bCs/>
          <w:sz w:val="32"/>
          <w:szCs w:val="32"/>
          <w:rtl/>
        </w:rPr>
        <w:t xml:space="preserve">   3 </w:t>
      </w:r>
      <w:r>
        <w:rPr>
          <w:b/>
          <w:bCs/>
          <w:sz w:val="32"/>
          <w:szCs w:val="32"/>
          <w:rtl/>
        </w:rPr>
        <w:t>–</w:t>
      </w:r>
      <w:r w:rsidR="00D22930">
        <w:rPr>
          <w:rFonts w:hint="cs"/>
          <w:b/>
          <w:bCs/>
          <w:sz w:val="32"/>
          <w:szCs w:val="32"/>
          <w:rtl/>
        </w:rPr>
        <w:t xml:space="preserve"> رئيس</w:t>
      </w:r>
      <w:r>
        <w:rPr>
          <w:rFonts w:hint="cs"/>
          <w:b/>
          <w:bCs/>
          <w:sz w:val="32"/>
          <w:szCs w:val="32"/>
          <w:rtl/>
        </w:rPr>
        <w:t xml:space="preserve"> قسم المحاسبة </w:t>
      </w:r>
    </w:p>
    <w:p w:rsidR="0010642F" w:rsidRDefault="0010642F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اللغات الي يجيدها :</w:t>
      </w:r>
    </w:p>
    <w:p w:rsidR="0010642F" w:rsidRDefault="0010642F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العربية </w:t>
      </w:r>
    </w:p>
    <w:p w:rsidR="0010642F" w:rsidRDefault="0010642F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2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اللغة الانكليزية متوسط </w:t>
      </w:r>
    </w:p>
    <w:p w:rsidR="00924C91" w:rsidRDefault="00924C91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الشهادات الحاصل عليها :</w:t>
      </w:r>
    </w:p>
    <w:p w:rsidR="00924C91" w:rsidRDefault="00924C91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شهادة التوفل المحلي </w:t>
      </w:r>
      <w:proofErr w:type="spellStart"/>
      <w:r>
        <w:rPr>
          <w:b/>
          <w:bCs/>
          <w:sz w:val="32"/>
          <w:szCs w:val="32"/>
          <w:lang w:bidi="ar-IQ"/>
        </w:rPr>
        <w:t>itp</w:t>
      </w:r>
      <w:proofErr w:type="spellEnd"/>
    </w:p>
    <w:p w:rsidR="00924C91" w:rsidRDefault="00924C91" w:rsidP="00924C91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شهادة قيادة الحاسوب  ال </w:t>
      </w:r>
      <w:r>
        <w:rPr>
          <w:b/>
          <w:bCs/>
          <w:sz w:val="32"/>
          <w:szCs w:val="32"/>
          <w:lang w:bidi="ar-IQ"/>
        </w:rPr>
        <w:t xml:space="preserve">IC3 </w:t>
      </w:r>
    </w:p>
    <w:p w:rsidR="00924C91" w:rsidRDefault="00924C91" w:rsidP="00924C91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3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شهادة لغة انكليزية </w:t>
      </w:r>
    </w:p>
    <w:p w:rsidR="00924C91" w:rsidRDefault="00924C91" w:rsidP="00EF103A">
      <w:pPr>
        <w:spacing w:line="360" w:lineRule="auto"/>
        <w:rPr>
          <w:b/>
          <w:bCs/>
          <w:sz w:val="32"/>
          <w:szCs w:val="32"/>
          <w:rtl/>
        </w:rPr>
      </w:pPr>
    </w:p>
    <w:p w:rsidR="0010642F" w:rsidRDefault="0010642F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الخبرات العلمية : </w:t>
      </w:r>
    </w:p>
    <w:p w:rsidR="0010642F" w:rsidRDefault="00797705" w:rsidP="00797705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 </w:t>
      </w:r>
      <w:r>
        <w:rPr>
          <w:b/>
          <w:bCs/>
          <w:sz w:val="32"/>
          <w:szCs w:val="32"/>
          <w:rtl/>
        </w:rPr>
        <w:t>–</w:t>
      </w:r>
      <w:r w:rsidR="00D22930">
        <w:rPr>
          <w:rFonts w:hint="cs"/>
          <w:b/>
          <w:bCs/>
          <w:sz w:val="32"/>
          <w:szCs w:val="32"/>
          <w:rtl/>
        </w:rPr>
        <w:t xml:space="preserve"> 2010-2011 محاضر لمادة النظام المحاسبي الموحد</w:t>
      </w:r>
    </w:p>
    <w:p w:rsidR="00797705" w:rsidRDefault="00797705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 </w:t>
      </w:r>
      <w:r>
        <w:rPr>
          <w:b/>
          <w:bCs/>
          <w:sz w:val="32"/>
          <w:szCs w:val="32"/>
          <w:rtl/>
        </w:rPr>
        <w:t>–</w:t>
      </w:r>
      <w:r w:rsidR="00D22930">
        <w:rPr>
          <w:rFonts w:hint="cs"/>
          <w:b/>
          <w:bCs/>
          <w:sz w:val="32"/>
          <w:szCs w:val="32"/>
          <w:rtl/>
        </w:rPr>
        <w:t xml:space="preserve"> 2011-2012 محاضر لمادة النظام المحاسبي الموحد</w:t>
      </w:r>
    </w:p>
    <w:p w:rsidR="00797705" w:rsidRDefault="00797705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 </w:t>
      </w:r>
      <w:r>
        <w:rPr>
          <w:b/>
          <w:bCs/>
          <w:sz w:val="32"/>
          <w:szCs w:val="32"/>
          <w:rtl/>
        </w:rPr>
        <w:t>–</w:t>
      </w:r>
      <w:r w:rsidR="008A6199">
        <w:rPr>
          <w:rFonts w:hint="cs"/>
          <w:b/>
          <w:bCs/>
          <w:sz w:val="32"/>
          <w:szCs w:val="32"/>
          <w:rtl/>
        </w:rPr>
        <w:t xml:space="preserve"> 2014-2015 رئيس </w:t>
      </w:r>
      <w:r>
        <w:rPr>
          <w:rFonts w:hint="cs"/>
          <w:b/>
          <w:bCs/>
          <w:sz w:val="32"/>
          <w:szCs w:val="32"/>
          <w:rtl/>
        </w:rPr>
        <w:t xml:space="preserve">قسم المحاسبة </w:t>
      </w:r>
    </w:p>
    <w:p w:rsidR="00797705" w:rsidRDefault="00797705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4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2014-2015 محاضر لماد</w:t>
      </w:r>
      <w:r w:rsidR="008A6199">
        <w:rPr>
          <w:rFonts w:hint="cs"/>
          <w:b/>
          <w:bCs/>
          <w:sz w:val="32"/>
          <w:szCs w:val="32"/>
          <w:rtl/>
        </w:rPr>
        <w:t xml:space="preserve">ة مبادئ الاقتصاد + محاسبة حكومية </w:t>
      </w:r>
    </w:p>
    <w:p w:rsidR="00797705" w:rsidRDefault="00797705" w:rsidP="00EF103A">
      <w:p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5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2015-2016 محاضر لماد</w:t>
      </w:r>
      <w:r w:rsidR="008A6199">
        <w:rPr>
          <w:rFonts w:hint="cs"/>
          <w:b/>
          <w:bCs/>
          <w:sz w:val="32"/>
          <w:szCs w:val="32"/>
          <w:rtl/>
        </w:rPr>
        <w:t xml:space="preserve">ة مبادئ الاقتصاد + محاسبة حكومية </w:t>
      </w:r>
    </w:p>
    <w:p w:rsidR="00797705" w:rsidRDefault="00797705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الحوث العلمية : </w:t>
      </w:r>
    </w:p>
    <w:p w:rsidR="00CC3F1E" w:rsidRDefault="00CC3F1E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 </w:t>
      </w:r>
      <w:r>
        <w:rPr>
          <w:b/>
          <w:bCs/>
          <w:sz w:val="32"/>
          <w:szCs w:val="32"/>
          <w:rtl/>
          <w:lang w:bidi="ar-IQ"/>
        </w:rPr>
        <w:t>–</w:t>
      </w:r>
      <w:r w:rsidR="008A6199">
        <w:rPr>
          <w:rFonts w:hint="cs"/>
          <w:b/>
          <w:bCs/>
          <w:sz w:val="32"/>
          <w:szCs w:val="32"/>
          <w:rtl/>
          <w:lang w:bidi="ar-IQ"/>
        </w:rPr>
        <w:t xml:space="preserve"> الابعاد الاستراتيجية لسياسات الاصلاح الاقتصادي وانعكاساتها على القطاع الزراعي في العراق .</w:t>
      </w:r>
    </w:p>
    <w:p w:rsidR="00CC3F1E" w:rsidRPr="00A14C43" w:rsidRDefault="00CC3F1E" w:rsidP="00797705">
      <w:pPr>
        <w:spacing w:line="360" w:lineRule="auto"/>
        <w:jc w:val="right"/>
        <w:rPr>
          <w:sz w:val="32"/>
          <w:szCs w:val="32"/>
        </w:rPr>
      </w:pPr>
      <w:r w:rsidRPr="00A14C43">
        <w:rPr>
          <w:sz w:val="32"/>
          <w:szCs w:val="32"/>
        </w:rPr>
        <w:t xml:space="preserve">1 - </w:t>
      </w:r>
      <w:r w:rsidR="00797705" w:rsidRPr="00A14C43">
        <w:rPr>
          <w:sz w:val="32"/>
          <w:szCs w:val="32"/>
        </w:rPr>
        <w:t>HARM</w:t>
      </w:r>
      <w:r w:rsidRPr="00A14C43">
        <w:rPr>
          <w:sz w:val="32"/>
          <w:szCs w:val="32"/>
        </w:rPr>
        <w:t xml:space="preserve">ONY IRAQI ACCOUNTING RULES WIT </w:t>
      </w:r>
      <w:r w:rsidR="00797705" w:rsidRPr="00A14C43">
        <w:rPr>
          <w:sz w:val="32"/>
          <w:szCs w:val="32"/>
        </w:rPr>
        <w:t>INTERNATIONAL ACCOUNTING STANDARDS OF THE CHANGE IN CURRENCY EXCHANGE RATE</w:t>
      </w:r>
      <w:r w:rsidRPr="00A14C43">
        <w:rPr>
          <w:sz w:val="32"/>
          <w:szCs w:val="32"/>
        </w:rPr>
        <w:t xml:space="preserve">. </w:t>
      </w:r>
    </w:p>
    <w:p w:rsidR="00196551" w:rsidRDefault="00196551" w:rsidP="00196551">
      <w:pPr>
        <w:bidi w:val="0"/>
        <w:spacing w:before="120" w:after="60"/>
        <w:jc w:val="center"/>
        <w:rPr>
          <w:rFonts w:ascii="Calibri" w:hAnsi="Calibri" w:cs="Calibri"/>
          <w:b/>
          <w:sz w:val="36"/>
          <w:szCs w:val="36"/>
          <w:lang w:val="en-GB"/>
        </w:rPr>
      </w:pPr>
      <w:bookmarkStart w:id="1" w:name="_Hlk77727660"/>
      <w:r>
        <w:rPr>
          <w:rFonts w:ascii="Calibri" w:hAnsi="Calibri" w:cs="Calibri"/>
          <w:b/>
          <w:sz w:val="36"/>
          <w:szCs w:val="36"/>
          <w:lang w:val="en-GB"/>
        </w:rPr>
        <w:t>2-    Measuring the impact of oil revenues on the level of public expenditures for the Iraqi economy for the period from (2004-2019)</w:t>
      </w:r>
      <w:bookmarkEnd w:id="1"/>
    </w:p>
    <w:p w:rsidR="00CC3F1E" w:rsidRPr="00CC3F1E" w:rsidRDefault="00CC3F1E" w:rsidP="00CC3F1E">
      <w:pPr>
        <w:bidi w:val="0"/>
        <w:spacing w:line="360" w:lineRule="auto"/>
        <w:jc w:val="right"/>
        <w:rPr>
          <w:b/>
          <w:bCs/>
          <w:sz w:val="32"/>
          <w:szCs w:val="32"/>
          <w:rtl/>
          <w:lang w:bidi="ar-IQ"/>
        </w:rPr>
      </w:pPr>
    </w:p>
    <w:p w:rsidR="00797705" w:rsidRPr="008E62D2" w:rsidRDefault="008E62D2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الدورات : </w:t>
      </w:r>
    </w:p>
    <w:p w:rsidR="008E62D2" w:rsidRPr="008E62D2" w:rsidRDefault="008E62D2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1 </w:t>
      </w:r>
      <w:r w:rsidRPr="008E62D2">
        <w:rPr>
          <w:b/>
          <w:bCs/>
          <w:sz w:val="32"/>
          <w:szCs w:val="32"/>
          <w:rtl/>
          <w:lang w:bidi="ar-IQ"/>
        </w:rPr>
        <w:t>–</w:t>
      </w: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 دورة طرائق التد</w:t>
      </w:r>
      <w:r w:rsidR="008A6199">
        <w:rPr>
          <w:rFonts w:hint="cs"/>
          <w:b/>
          <w:bCs/>
          <w:sz w:val="32"/>
          <w:szCs w:val="32"/>
          <w:rtl/>
          <w:lang w:bidi="ar-IQ"/>
        </w:rPr>
        <w:t>ريس في مركز الامتياز الجامعة التقنية الوسطى</w:t>
      </w:r>
    </w:p>
    <w:p w:rsidR="008E62D2" w:rsidRPr="008E62D2" w:rsidRDefault="008E62D2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2 </w:t>
      </w:r>
      <w:r w:rsidRPr="008E62D2">
        <w:rPr>
          <w:b/>
          <w:bCs/>
          <w:sz w:val="32"/>
          <w:szCs w:val="32"/>
          <w:rtl/>
          <w:lang w:bidi="ar-IQ"/>
        </w:rPr>
        <w:t>–</w:t>
      </w: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 دورة متقدمة في اللغة الانكليزية </w:t>
      </w:r>
    </w:p>
    <w:p w:rsidR="008E62D2" w:rsidRPr="008E62D2" w:rsidRDefault="008E62D2" w:rsidP="00EF103A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3 </w:t>
      </w:r>
      <w:r w:rsidRPr="008E62D2">
        <w:rPr>
          <w:b/>
          <w:bCs/>
          <w:sz w:val="32"/>
          <w:szCs w:val="32"/>
          <w:rtl/>
          <w:lang w:bidi="ar-IQ"/>
        </w:rPr>
        <w:t>–</w:t>
      </w:r>
      <w:r w:rsidRPr="008E62D2">
        <w:rPr>
          <w:rFonts w:hint="cs"/>
          <w:b/>
          <w:bCs/>
          <w:sz w:val="32"/>
          <w:szCs w:val="32"/>
          <w:rtl/>
          <w:lang w:bidi="ar-IQ"/>
        </w:rPr>
        <w:t xml:space="preserve"> دورة قيادة الحاسوب </w:t>
      </w:r>
    </w:p>
    <w:p w:rsidR="00247810" w:rsidRPr="00D22C38" w:rsidRDefault="00247810" w:rsidP="00D22C38">
      <w:pPr>
        <w:jc w:val="center"/>
        <w:rPr>
          <w:sz w:val="32"/>
          <w:szCs w:val="32"/>
        </w:rPr>
      </w:pPr>
    </w:p>
    <w:sectPr w:rsidR="00247810" w:rsidRPr="00D22C38" w:rsidSect="00D22C38">
      <w:pgSz w:w="11906" w:h="16838"/>
      <w:pgMar w:top="993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41F6"/>
    <w:multiLevelType w:val="hybridMultilevel"/>
    <w:tmpl w:val="438017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F0465"/>
    <w:rsid w:val="0010642F"/>
    <w:rsid w:val="00196551"/>
    <w:rsid w:val="00247810"/>
    <w:rsid w:val="00401038"/>
    <w:rsid w:val="00754924"/>
    <w:rsid w:val="00797705"/>
    <w:rsid w:val="008A6199"/>
    <w:rsid w:val="008E62D2"/>
    <w:rsid w:val="00924C91"/>
    <w:rsid w:val="00A14C43"/>
    <w:rsid w:val="00AB425F"/>
    <w:rsid w:val="00AF7C92"/>
    <w:rsid w:val="00BB6EB0"/>
    <w:rsid w:val="00CC3F1E"/>
    <w:rsid w:val="00D22930"/>
    <w:rsid w:val="00D22C38"/>
    <w:rsid w:val="00EF0465"/>
    <w:rsid w:val="00EF103A"/>
    <w:rsid w:val="00F4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3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2C38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22C38"/>
    <w:pPr>
      <w:ind w:left="720"/>
      <w:contextualSpacing/>
    </w:pPr>
  </w:style>
  <w:style w:type="table" w:styleId="a4">
    <w:name w:val="Table Grid"/>
    <w:basedOn w:val="a1"/>
    <w:uiPriority w:val="39"/>
    <w:rsid w:val="0010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549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549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5207-053C-448E-AB46-CCC838BF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 2016</dc:creator>
  <cp:keywords/>
  <dc:description/>
  <cp:lastModifiedBy>DR.Ahmed Saker 2o1O</cp:lastModifiedBy>
  <cp:revision>10</cp:revision>
  <dcterms:created xsi:type="dcterms:W3CDTF">2017-01-02T07:49:00Z</dcterms:created>
  <dcterms:modified xsi:type="dcterms:W3CDTF">2023-08-30T09:01:00Z</dcterms:modified>
</cp:coreProperties>
</file>